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190A" w14:textId="55B155D4" w:rsidR="00535932" w:rsidRDefault="00535932" w:rsidP="0053593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ΟΡΚΩΜΟΣΙΑ 24-4-2024: </w:t>
      </w:r>
      <w:r w:rsidRPr="005359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Οδηγίες για την παραλαβή εγγράφων</w:t>
      </w:r>
    </w:p>
    <w:p w14:paraId="1AC3D694" w14:textId="44CD0341" w:rsidR="00535932" w:rsidRPr="00535932" w:rsidRDefault="00535932" w:rsidP="0053593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5359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Τελετές Καθομολόγησης (Ορκωμοσίες) στις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24</w:t>
      </w:r>
      <w:r w:rsidRPr="005359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-0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4</w:t>
      </w:r>
      <w:r w:rsidRPr="005359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-2024 – ΠΑΡΑΛΑΒΗ ΔΙΚΑΙΟΛΟΓΗΤΙΚΩΝ</w:t>
      </w:r>
    </w:p>
    <w:p w14:paraId="660BAEF9" w14:textId="791C5A32" w:rsidR="00535932" w:rsidRPr="00535932" w:rsidRDefault="00535932" w:rsidP="0053593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Σχετικά με τις ΔΥΟ (2) τελετές καθομολόγησης που θα πραγματοποιηθούν στις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24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-0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4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-2024 διευκρινίζουμε τα εξής :</w:t>
      </w:r>
    </w:p>
    <w:p w14:paraId="69448409" w14:textId="47592A46" w:rsidR="00535932" w:rsidRPr="00535932" w:rsidRDefault="00535932" w:rsidP="0053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Κατά την τελετή της Καθομολόγησης οι απόφοιτοι θα παραλάβουν τον </w:t>
      </w:r>
      <w:r w:rsidRPr="005359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Πάπυρο του Πτυχίου τους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ΠΡΟΣΟΧΗ: 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Με την λήξη της τελετής οι απόφοιτοι θα πρέπει να παραμείνουν και να παραλάβουν από την Γραμματεία τα υπόλοιπα δικαιολογητικά που αφορούν στον πτυχίο τους, τα οποία είναι: </w:t>
      </w:r>
      <w:r w:rsidRPr="005359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πρωτόκολλο ορκωμοσίας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 (ένα αντίγραφο), </w:t>
      </w:r>
      <w:r w:rsidRPr="005359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Αντίγραφο Πτυχίου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 (2 αντίγραφα), </w:t>
      </w:r>
      <w:r w:rsidRPr="005359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Παράρτημα Διπλώματος –  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ελληνικά (1 αντίγραφο) και </w:t>
      </w:r>
      <w:proofErr w:type="spellStart"/>
      <w:r w:rsidRPr="005359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Diploma</w:t>
      </w:r>
      <w:proofErr w:type="spellEnd"/>
      <w:r w:rsidRPr="005359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 </w:t>
      </w:r>
      <w:proofErr w:type="spellStart"/>
      <w:r w:rsidRPr="005359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Supplement</w:t>
      </w:r>
      <w:proofErr w:type="spellEnd"/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 – αγγλικά (1 αντίγραφο). Εναλλακτικά, για την παραλαβή των δικαιολογητικών του πτυχίου, μπορούν να προσέλθουν μία ώρα πριν την έναρξη της τελετής.</w:t>
      </w:r>
    </w:p>
    <w:p w14:paraId="048A3799" w14:textId="60FBF658" w:rsidR="00535932" w:rsidRPr="00535932" w:rsidRDefault="00535932" w:rsidP="0053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Προς αποφυγή συνωστισμού στην παραλαβή των δικαιολογητικών την ημέρα της τελετής Καθομολόγησης, όσοι από τους αποφοίτους επιθυμούν, μπορούν να περάσουν από την Γραμματεία είτε την ΔΕΥΤΕΡΑ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22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-0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4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-2024 είτε την ΤΡΙΤΗ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23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-0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4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-2024, από τις 10.00πμ – 14.30μμ, προκειμένου να παραλάβουν τα δικαιολογητικά που αφορούν το πτυχίο τους (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el-GR"/>
        </w:rPr>
        <w:t>ΟΧΙ τον ΠΑΠΥΡΟ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).</w:t>
      </w:r>
    </w:p>
    <w:p w14:paraId="45839264" w14:textId="24279F64" w:rsidR="00535932" w:rsidRPr="00535932" w:rsidRDefault="00535932" w:rsidP="0053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Όσοι φοιτητές δεν μπορούν να προσέλθουν με φυσική παρουσία, μπορούν να παραλάβουν το Πάπυρο μαζί με τα υπόλοιπα δικαιολογητικά που αφορούν στο πτυχίο τους από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25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-0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4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-2024 και μετά: α) είτε προσερχόμενοι οι ίδιοι στην Γραμματεία, β) είτε με εξουσιοδότηση ενός ατόμου και γ) είτε με εξουσιοδοτημένο </w:t>
      </w:r>
      <w:proofErr w:type="spellStart"/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courier</w:t>
      </w:r>
      <w:proofErr w:type="spellEnd"/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, σε ώρες από 10.00πμ έως 14.00μμ. Για καλύτερη εξυπηρέτησή σας καλό είναι να επικοινωνείτε με την Γραμματεία μέσω </w:t>
      </w:r>
      <w:proofErr w:type="spellStart"/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μαιλ</w:t>
      </w:r>
      <w:proofErr w:type="spellEnd"/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 προκειμένου να ετοιμάζεται εγκαίρως ο φάκελος με τα δικαιολογητικά σας. 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el-GR"/>
        </w:rPr>
        <w:t xml:space="preserve">Παρακαλούμε πολύ η παραλαβή του Παπύρου και των υπολοίπων δικαιολογητικών να ολοκληρωθεί έως τις 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el-GR"/>
        </w:rPr>
        <w:t>1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el-GR"/>
        </w:rPr>
        <w:t xml:space="preserve"> 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el-GR"/>
        </w:rPr>
        <w:t>ΙΟΥΝΙΟΥ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el-GR"/>
        </w:rPr>
        <w:t xml:space="preserve"> 2024</w:t>
      </w:r>
      <w:r w:rsidRPr="00535932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.</w:t>
      </w:r>
    </w:p>
    <w:p w14:paraId="28F9C03D" w14:textId="77777777" w:rsidR="00B112A2" w:rsidRDefault="00B112A2"/>
    <w:sectPr w:rsidR="00B112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2A16"/>
    <w:multiLevelType w:val="multilevel"/>
    <w:tmpl w:val="766C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CC"/>
    <w:rsid w:val="00507FCC"/>
    <w:rsid w:val="00535932"/>
    <w:rsid w:val="00B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2B73"/>
  <w15:chartTrackingRefBased/>
  <w15:docId w15:val="{0B735649-CCF9-4956-ACD2-939D870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35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3593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535932"/>
    <w:rPr>
      <w:color w:val="0000FF"/>
      <w:u w:val="single"/>
    </w:rPr>
  </w:style>
  <w:style w:type="character" w:customStyle="1" w:styleId="posted-on">
    <w:name w:val="posted-on"/>
    <w:basedOn w:val="a0"/>
    <w:rsid w:val="00535932"/>
  </w:style>
  <w:style w:type="paragraph" w:styleId="Web">
    <w:name w:val="Normal (Web)"/>
    <w:basedOn w:val="a"/>
    <w:uiPriority w:val="99"/>
    <w:semiHidden/>
    <w:unhideWhenUsed/>
    <w:rsid w:val="0053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35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2024-04-04T14:03:00Z</dcterms:created>
  <dcterms:modified xsi:type="dcterms:W3CDTF">2024-04-04T14:08:00Z</dcterms:modified>
</cp:coreProperties>
</file>